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2D7" w:rsidRDefault="00694A55">
      <w:pPr>
        <w:pStyle w:val="a4"/>
        <w:spacing w:before="71"/>
      </w:pPr>
      <w:r>
        <w:rPr>
          <w:spacing w:val="-2"/>
        </w:rPr>
        <w:t>АННОТАЦИЯ</w:t>
      </w:r>
    </w:p>
    <w:p w:rsidR="007A12D7" w:rsidRDefault="00694A55">
      <w:pPr>
        <w:pStyle w:val="a4"/>
        <w:spacing w:line="274" w:lineRule="exact"/>
        <w:ind w:right="2026"/>
      </w:pPr>
      <w:r>
        <w:t>К</w:t>
      </w:r>
      <w:r>
        <w:rPr>
          <w:spacing w:val="59"/>
        </w:rPr>
        <w:t xml:space="preserve"> </w:t>
      </w:r>
      <w:r>
        <w:t>РАБОЧЕЙ</w:t>
      </w:r>
      <w:r>
        <w:rPr>
          <w:spacing w:val="58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УЧИТЕЛЯ -</w:t>
      </w:r>
      <w:r>
        <w:rPr>
          <w:spacing w:val="-1"/>
        </w:rPr>
        <w:t xml:space="preserve"> </w:t>
      </w:r>
      <w:r>
        <w:rPr>
          <w:spacing w:val="-2"/>
        </w:rPr>
        <w:t>ЛОГОПЕДА</w:t>
      </w:r>
    </w:p>
    <w:p w:rsidR="007A12D7" w:rsidRDefault="00694A55">
      <w:pPr>
        <w:pStyle w:val="a3"/>
        <w:ind w:right="107" w:firstLine="707"/>
      </w:pPr>
      <w:r>
        <w:t>Рабочая программа учителя-логопеда является нормативным управленческим документом педагога, характеризует систему организации коррекционной образовательной деятельности учителя-логопеда, является индивидуальным</w:t>
      </w:r>
      <w:r>
        <w:rPr>
          <w:spacing w:val="40"/>
        </w:rPr>
        <w:t xml:space="preserve"> </w:t>
      </w:r>
      <w:r>
        <w:t>инструментом педагогической деятельности, пре</w:t>
      </w:r>
      <w:r>
        <w:t>дусматривает наиболее оптимальные и эффективные для конкретных групп воспитанников содержание, формы, методы и</w:t>
      </w:r>
      <w:r>
        <w:rPr>
          <w:spacing w:val="40"/>
        </w:rPr>
        <w:t xml:space="preserve"> </w:t>
      </w:r>
      <w:r>
        <w:t>приемы организации воспитательного и образовательного процесса с целью получения наиболее эффективного результата.</w:t>
      </w:r>
    </w:p>
    <w:p w:rsidR="007A12D7" w:rsidRDefault="00694A55">
      <w:pPr>
        <w:pStyle w:val="a3"/>
        <w:ind w:right="103" w:firstLine="707"/>
      </w:pPr>
      <w:r>
        <w:t>Рабочая программа учителя-лого</w:t>
      </w:r>
      <w:r>
        <w:t>педа составляется на основе адаптированной образовательной программы МАДОУ «Детский сад № 15</w:t>
      </w:r>
      <w:bookmarkStart w:id="0" w:name="_GoBack"/>
      <w:bookmarkEnd w:id="0"/>
      <w:r>
        <w:t>» и результатов логопедического обследования детей. Такой подход требует ежегодного обновления содержания рабочей программы учителя-логопеда дошкольного образовате</w:t>
      </w:r>
      <w:r>
        <w:t xml:space="preserve">льного </w:t>
      </w:r>
      <w:r>
        <w:rPr>
          <w:spacing w:val="-2"/>
        </w:rPr>
        <w:t>учреждения.</w:t>
      </w:r>
    </w:p>
    <w:p w:rsidR="007A12D7" w:rsidRDefault="00694A55">
      <w:pPr>
        <w:pStyle w:val="a3"/>
        <w:ind w:right="115" w:firstLine="566"/>
      </w:pPr>
      <w:r>
        <w:t>Содержание Программы в соответствии с требованиями Стандарта включает три основных раздела – целевой, содержательный и организационный.</w:t>
      </w:r>
    </w:p>
    <w:p w:rsidR="007A12D7" w:rsidRDefault="00694A55">
      <w:pPr>
        <w:pStyle w:val="a3"/>
        <w:ind w:right="112" w:firstLine="626"/>
      </w:pPr>
      <w:r>
        <w:rPr>
          <w:i/>
        </w:rPr>
        <w:t xml:space="preserve">Целевой раздел </w:t>
      </w:r>
      <w:r>
        <w:t>Программы определяет ее цели и задачи, принципы и подходы к формированию Программы, пл</w:t>
      </w:r>
      <w:r>
        <w:t xml:space="preserve">анируемые результаты ее освоения в виде целевых </w:t>
      </w:r>
      <w:r>
        <w:rPr>
          <w:spacing w:val="-2"/>
        </w:rPr>
        <w:t>ориентиров.</w:t>
      </w:r>
    </w:p>
    <w:p w:rsidR="007A12D7" w:rsidRDefault="00694A55">
      <w:pPr>
        <w:ind w:left="1088"/>
        <w:jc w:val="both"/>
        <w:rPr>
          <w:sz w:val="24"/>
        </w:rPr>
      </w:pPr>
      <w:r>
        <w:rPr>
          <w:i/>
          <w:sz w:val="24"/>
        </w:rPr>
        <w:t>Содержательный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описание: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1"/>
          <w:tab w:val="left" w:pos="463"/>
        </w:tabs>
        <w:spacing w:before="3" w:line="237" w:lineRule="auto"/>
        <w:ind w:right="119"/>
        <w:jc w:val="left"/>
        <w:rPr>
          <w:sz w:val="24"/>
        </w:rPr>
      </w:pPr>
      <w:r>
        <w:rPr>
          <w:sz w:val="24"/>
        </w:rPr>
        <w:t>образовательной деятельности по коррекции нарушений развития детей, обеспечивающей адаптацию и интеграцию детей с речевыми нарушениями,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1"/>
          <w:tab w:val="left" w:pos="463"/>
        </w:tabs>
        <w:spacing w:before="2"/>
        <w:ind w:right="114"/>
        <w:jc w:val="left"/>
        <w:rPr>
          <w:sz w:val="24"/>
        </w:rPr>
      </w:pPr>
      <w:r>
        <w:rPr>
          <w:sz w:val="24"/>
        </w:rPr>
        <w:t>форм, мет</w:t>
      </w:r>
      <w:r>
        <w:rPr>
          <w:sz w:val="24"/>
        </w:rPr>
        <w:t>одов и средств реализации Программы с учетом возрастных и индивидуальных особенностей воспитанников, специфики их образовательных потребностей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и интересов,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1"/>
          <w:tab w:val="left" w:pos="463"/>
        </w:tabs>
        <w:spacing w:before="1" w:line="292" w:lineRule="exact"/>
        <w:ind w:hanging="361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7A12D7" w:rsidRDefault="00694A55">
      <w:pPr>
        <w:pStyle w:val="a3"/>
        <w:ind w:right="112" w:firstLine="566"/>
      </w:pPr>
      <w:r>
        <w:rPr>
          <w:i/>
        </w:rPr>
        <w:t>Организационный разд</w:t>
      </w:r>
      <w:r>
        <w:rPr>
          <w:i/>
        </w:rPr>
        <w:t xml:space="preserve">ел </w:t>
      </w:r>
      <w:r>
        <w:t>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особенностей образовательной деятельности, а именно описание:</w:t>
      </w:r>
    </w:p>
    <w:p w:rsidR="007A12D7" w:rsidRDefault="00694A55">
      <w:pPr>
        <w:pStyle w:val="a5"/>
        <w:numPr>
          <w:ilvl w:val="1"/>
          <w:numId w:val="3"/>
        </w:numPr>
        <w:tabs>
          <w:tab w:val="left" w:pos="643"/>
        </w:tabs>
        <w:ind w:left="642" w:hanging="181"/>
        <w:jc w:val="left"/>
        <w:rPr>
          <w:sz w:val="24"/>
        </w:rPr>
      </w:pPr>
      <w:r>
        <w:rPr>
          <w:sz w:val="24"/>
        </w:rPr>
        <w:t>психолого-педагогических,</w:t>
      </w:r>
      <w:r>
        <w:rPr>
          <w:spacing w:val="-11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-2"/>
          <w:sz w:val="24"/>
        </w:rPr>
        <w:t xml:space="preserve"> условий,</w:t>
      </w:r>
    </w:p>
    <w:p w:rsidR="007A12D7" w:rsidRDefault="00694A55">
      <w:pPr>
        <w:pStyle w:val="a5"/>
        <w:numPr>
          <w:ilvl w:val="1"/>
          <w:numId w:val="3"/>
        </w:numPr>
        <w:tabs>
          <w:tab w:val="left" w:pos="643"/>
        </w:tabs>
        <w:ind w:left="642" w:hanging="181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среды,</w:t>
      </w:r>
    </w:p>
    <w:p w:rsidR="007A12D7" w:rsidRDefault="00694A55">
      <w:pPr>
        <w:pStyle w:val="a5"/>
        <w:numPr>
          <w:ilvl w:val="1"/>
          <w:numId w:val="3"/>
        </w:numPr>
        <w:tabs>
          <w:tab w:val="left" w:pos="700"/>
        </w:tabs>
        <w:ind w:right="114" w:firstLine="0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 детей, их специальных образовательных потребностей.</w:t>
      </w:r>
    </w:p>
    <w:p w:rsidR="007A12D7" w:rsidRDefault="00694A55">
      <w:pPr>
        <w:pStyle w:val="a3"/>
        <w:ind w:firstLine="1415"/>
        <w:jc w:val="left"/>
      </w:pPr>
      <w:r>
        <w:t>Программа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содержит</w:t>
      </w:r>
      <w:r>
        <w:rPr>
          <w:spacing w:val="8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развивающему</w:t>
      </w:r>
      <w:r>
        <w:rPr>
          <w:spacing w:val="80"/>
        </w:rPr>
        <w:t xml:space="preserve"> </w:t>
      </w:r>
      <w:r>
        <w:t>оцениванию достижения целей в форме углубленного логопедического обследования.</w:t>
      </w:r>
    </w:p>
    <w:p w:rsidR="007A12D7" w:rsidRDefault="00694A55">
      <w:pPr>
        <w:pStyle w:val="a3"/>
        <w:ind w:right="103" w:firstLine="707"/>
      </w:pPr>
      <w:r>
        <w:t>Программа обеспечивает разностороннее развитие детей в возра</w:t>
      </w:r>
      <w:r>
        <w:t>сте от 5 до 6 лет с учетом их возрастных и индивидуальных особенностей по основным направлениям: социально-коммуникативному, познавательному, речевому, художественно – эстетическому, физическому.</w:t>
      </w:r>
    </w:p>
    <w:p w:rsidR="007A12D7" w:rsidRDefault="00694A55">
      <w:pPr>
        <w:pStyle w:val="a3"/>
        <w:ind w:right="107" w:firstLine="707"/>
      </w:pPr>
      <w:r>
        <w:t>Рабочая программа предусматривает интеграцию действий всех с</w:t>
      </w:r>
      <w:r>
        <w:t>пециалистов дошкольного образовательного учреждения и родителей дошкольников. Планирование работы во всех образовательных областях строится с учетом особенностей речевого и общего развития детей с тяжелой речевой патологией, предполагает комплексное педаго</w:t>
      </w:r>
      <w:r>
        <w:t>гическое воздействие и направлено на полную коррекцию речевого и психофизического развития детей и обеспечение их всестороннего гармоничного</w:t>
      </w:r>
      <w:r>
        <w:rPr>
          <w:spacing w:val="40"/>
        </w:rPr>
        <w:t xml:space="preserve"> </w:t>
      </w:r>
      <w:r>
        <w:rPr>
          <w:spacing w:val="-2"/>
        </w:rPr>
        <w:t>развития.</w:t>
      </w:r>
    </w:p>
    <w:p w:rsidR="007A12D7" w:rsidRDefault="00694A55">
      <w:pPr>
        <w:pStyle w:val="a3"/>
        <w:ind w:right="114" w:firstLine="707"/>
      </w:pPr>
      <w:r>
        <w:t>Данная рабочая программа не является статичной по своему характеру. Темы занятий могут видоизменяться в з</w:t>
      </w:r>
      <w:r>
        <w:t>ависимости от личностных и возрастных возможностей воспитанников, их познавательных и физиологических потребностей, интересов</w:t>
      </w:r>
      <w:r>
        <w:rPr>
          <w:spacing w:val="80"/>
        </w:rPr>
        <w:t xml:space="preserve"> </w:t>
      </w:r>
      <w:r>
        <w:t>и кругозора воспитанников и педагога.</w:t>
      </w:r>
    </w:p>
    <w:p w:rsidR="007A12D7" w:rsidRDefault="00694A55">
      <w:pPr>
        <w:pStyle w:val="a3"/>
        <w:ind w:right="103" w:firstLine="707"/>
      </w:pPr>
      <w:r>
        <w:t>Основная цель программы является создание оптимальных условий для эффективного</w:t>
      </w:r>
      <w:r>
        <w:rPr>
          <w:spacing w:val="69"/>
          <w:w w:val="150"/>
        </w:rPr>
        <w:t xml:space="preserve"> </w:t>
      </w:r>
      <w:r>
        <w:t>планирования,</w:t>
      </w:r>
      <w:r>
        <w:rPr>
          <w:spacing w:val="71"/>
          <w:w w:val="150"/>
        </w:rPr>
        <w:t xml:space="preserve"> </w:t>
      </w:r>
      <w:r>
        <w:t>организации,</w:t>
      </w:r>
      <w:r>
        <w:rPr>
          <w:spacing w:val="69"/>
          <w:w w:val="150"/>
        </w:rPr>
        <w:t xml:space="preserve"> </w:t>
      </w:r>
      <w:r>
        <w:t>управления</w:t>
      </w:r>
      <w:r>
        <w:rPr>
          <w:spacing w:val="72"/>
          <w:w w:val="150"/>
        </w:rPr>
        <w:t xml:space="preserve"> </w:t>
      </w:r>
      <w:r>
        <w:t>коррекционно-</w:t>
      </w:r>
      <w:r>
        <w:rPr>
          <w:spacing w:val="-2"/>
        </w:rPr>
        <w:t>логопедическим</w:t>
      </w:r>
    </w:p>
    <w:p w:rsidR="007A12D7" w:rsidRDefault="007A12D7">
      <w:pPr>
        <w:sectPr w:rsidR="007A12D7">
          <w:type w:val="continuous"/>
          <w:pgSz w:w="11910" w:h="16840"/>
          <w:pgMar w:top="1040" w:right="740" w:bottom="280" w:left="1240" w:header="720" w:footer="720" w:gutter="0"/>
          <w:cols w:space="720"/>
        </w:sectPr>
      </w:pPr>
    </w:p>
    <w:p w:rsidR="007A12D7" w:rsidRDefault="00694A55">
      <w:pPr>
        <w:pStyle w:val="a3"/>
        <w:spacing w:before="66"/>
        <w:ind w:right="106" w:firstLine="0"/>
      </w:pPr>
      <w:r>
        <w:lastRenderedPageBreak/>
        <w:t xml:space="preserve">процессом в соответствии с ФГОС </w:t>
      </w:r>
      <w:proofErr w:type="gramStart"/>
      <w:r>
        <w:t>ДО</w:t>
      </w:r>
      <w:proofErr w:type="gramEnd"/>
      <w:r>
        <w:t xml:space="preserve">, </w:t>
      </w:r>
      <w:proofErr w:type="gramStart"/>
      <w:r>
        <w:t>обеспечение</w:t>
      </w:r>
      <w:proofErr w:type="gramEnd"/>
      <w:r>
        <w:t xml:space="preserve"> системы средств и условий для устранения речевых недостатков у детей дошкольного возраста с общим недоразвитием речи и для полноценного лич</w:t>
      </w:r>
      <w:r>
        <w:t>ностного развития, эмоционального благополучия посредством интеграции содержания образования и организации взаимодействия субъектов образовательного процесса для выравнивая стартовых возможностей детей с разным уровнем</w:t>
      </w:r>
      <w:r>
        <w:rPr>
          <w:spacing w:val="40"/>
        </w:rPr>
        <w:t xml:space="preserve"> </w:t>
      </w:r>
      <w:r>
        <w:t>речевого развития.</w:t>
      </w:r>
    </w:p>
    <w:p w:rsidR="007A12D7" w:rsidRDefault="00694A55">
      <w:pPr>
        <w:pStyle w:val="a3"/>
        <w:spacing w:before="1"/>
        <w:ind w:left="1170" w:firstLine="0"/>
      </w:pP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</w:t>
      </w:r>
      <w:r>
        <w:t>овной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определены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ind w:right="115"/>
        <w:jc w:val="both"/>
        <w:rPr>
          <w:sz w:val="24"/>
        </w:rPr>
      </w:pPr>
      <w:r>
        <w:rPr>
          <w:sz w:val="24"/>
        </w:rPr>
        <w:t>Своевременное выявление детей с речевыми нарушениями и определение их особых образовательных потребностей в развитии;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ind w:right="116"/>
        <w:jc w:val="both"/>
        <w:rPr>
          <w:sz w:val="24"/>
        </w:rPr>
      </w:pPr>
      <w:r>
        <w:rPr>
          <w:sz w:val="24"/>
        </w:rPr>
        <w:t>Создание условий, способствующих освоению детьми с тяжелыми нарушениями речи коррекционной программы и их интеграции в ДОУ;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ind w:right="113"/>
        <w:jc w:val="both"/>
        <w:rPr>
          <w:sz w:val="24"/>
        </w:rPr>
      </w:pPr>
      <w:r>
        <w:rPr>
          <w:sz w:val="24"/>
        </w:rPr>
        <w:t>Разработка и реализация индивидуальных маршрутов коррекции детей с тяжелыми нарушениями речи, организация индивидуальных и групповых занятий;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ind w:right="110"/>
        <w:jc w:val="both"/>
        <w:rPr>
          <w:sz w:val="24"/>
        </w:rPr>
      </w:pPr>
      <w:r>
        <w:rPr>
          <w:sz w:val="24"/>
        </w:rPr>
        <w:t>Оказание консультативной и методической помощи родителям (законным представителям) детей с тяжелыми нарушениями ре</w:t>
      </w:r>
      <w:r>
        <w:rPr>
          <w:sz w:val="24"/>
        </w:rPr>
        <w:t>чи по вопросам речевого развития;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ind w:right="129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ind w:right="128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речевого развития каждого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ребенка в период дошкольного детства нез</w:t>
      </w:r>
      <w:r>
        <w:rPr>
          <w:sz w:val="24"/>
        </w:rPr>
        <w:t>ависимо от места проживания, пола, нации, языка, социального статуса;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spacing w:before="1"/>
        <w:ind w:right="11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инициативы, самостоятельности, ответственности, творческого потенциала каждого ребенка как субъекта отношений с другими детьми, взросл</w:t>
      </w:r>
      <w:r>
        <w:rPr>
          <w:sz w:val="24"/>
        </w:rPr>
        <w:t>ыми и миром в соответствии 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возрастными и индивидуальными особенностями, способностями и потребностями;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общей</w:t>
      </w:r>
      <w:r>
        <w:rPr>
          <w:spacing w:val="3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7A12D7" w:rsidRDefault="00694A55">
      <w:pPr>
        <w:pStyle w:val="a3"/>
        <w:ind w:right="107" w:firstLine="707"/>
      </w:pPr>
      <w:r>
        <w:t>Срок реализации данной программы рассчитан на 1 учебный год. Программа разработана для детей с тяжелыми н</w:t>
      </w:r>
      <w:r>
        <w:t>арушениями речи.</w:t>
      </w:r>
    </w:p>
    <w:p w:rsidR="007A12D7" w:rsidRDefault="00694A55">
      <w:pPr>
        <w:pStyle w:val="a3"/>
        <w:tabs>
          <w:tab w:val="left" w:pos="1301"/>
          <w:tab w:val="left" w:pos="1606"/>
          <w:tab w:val="left" w:pos="2074"/>
          <w:tab w:val="left" w:pos="2377"/>
          <w:tab w:val="left" w:pos="2656"/>
          <w:tab w:val="left" w:pos="3462"/>
          <w:tab w:val="left" w:pos="3527"/>
          <w:tab w:val="left" w:pos="4034"/>
          <w:tab w:val="left" w:pos="4506"/>
          <w:tab w:val="left" w:pos="4635"/>
          <w:tab w:val="left" w:pos="4673"/>
          <w:tab w:val="left" w:pos="5229"/>
          <w:tab w:val="left" w:pos="5764"/>
          <w:tab w:val="left" w:pos="6072"/>
          <w:tab w:val="left" w:pos="6343"/>
          <w:tab w:val="left" w:pos="6884"/>
          <w:tab w:val="left" w:pos="7246"/>
          <w:tab w:val="left" w:pos="7909"/>
          <w:tab w:val="left" w:pos="8259"/>
          <w:tab w:val="left" w:pos="8335"/>
          <w:tab w:val="left" w:pos="8574"/>
          <w:tab w:val="left" w:pos="8928"/>
          <w:tab w:val="left" w:pos="9241"/>
          <w:tab w:val="left" w:pos="9702"/>
        </w:tabs>
        <w:ind w:right="104" w:firstLine="707"/>
        <w:jc w:val="right"/>
      </w:pPr>
      <w:r>
        <w:rPr>
          <w:spacing w:val="-10"/>
        </w:rPr>
        <w:t>В</w:t>
      </w:r>
      <w:r>
        <w:tab/>
      </w:r>
      <w:r>
        <w:rPr>
          <w:spacing w:val="-2"/>
        </w:rPr>
        <w:t>логопедической</w:t>
      </w:r>
      <w:r>
        <w:tab/>
      </w:r>
      <w:r>
        <w:tab/>
      </w:r>
      <w:r>
        <w:rPr>
          <w:spacing w:val="-2"/>
        </w:rPr>
        <w:t>группе</w:t>
      </w:r>
      <w:r>
        <w:tab/>
      </w:r>
      <w:r>
        <w:rPr>
          <w:spacing w:val="-2"/>
        </w:rPr>
        <w:t>коррекционное</w:t>
      </w:r>
      <w:r>
        <w:tab/>
      </w:r>
      <w:r>
        <w:tab/>
      </w:r>
      <w:r>
        <w:rPr>
          <w:spacing w:val="-2"/>
        </w:rPr>
        <w:t>направление</w:t>
      </w:r>
      <w:r>
        <w:tab/>
      </w:r>
      <w:r>
        <w:rPr>
          <w:spacing w:val="-57"/>
        </w:rPr>
        <w:t xml:space="preserve"> </w:t>
      </w:r>
      <w:r>
        <w:rPr>
          <w:spacing w:val="-2"/>
        </w:rPr>
        <w:t>работы</w:t>
      </w:r>
      <w:r>
        <w:tab/>
      </w:r>
      <w:r>
        <w:rPr>
          <w:spacing w:val="-2"/>
        </w:rPr>
        <w:t xml:space="preserve">является </w:t>
      </w:r>
      <w:r>
        <w:t>приоритетным, так как его цель</w:t>
      </w:r>
      <w:r>
        <w:rPr>
          <w:spacing w:val="34"/>
        </w:rPr>
        <w:t xml:space="preserve"> </w:t>
      </w:r>
      <w:r>
        <w:t>– выравнивание речевого и психофизического развития</w:t>
      </w:r>
      <w:r>
        <w:rPr>
          <w:spacing w:val="40"/>
        </w:rPr>
        <w:t xml:space="preserve"> </w:t>
      </w:r>
      <w:r>
        <w:rPr>
          <w:spacing w:val="-2"/>
        </w:rPr>
        <w:t>детей.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предусматривает,</w:t>
      </w:r>
      <w:r>
        <w:tab/>
      </w:r>
      <w:r>
        <w:tab/>
      </w:r>
      <w:r>
        <w:tab/>
      </w:r>
      <w:r>
        <w:rPr>
          <w:spacing w:val="-4"/>
        </w:rPr>
        <w:t>что</w:t>
      </w:r>
      <w:r>
        <w:tab/>
      </w:r>
      <w:r>
        <w:rPr>
          <w:spacing w:val="-4"/>
        </w:rPr>
        <w:t>все</w:t>
      </w:r>
      <w:r>
        <w:tab/>
      </w:r>
      <w:r>
        <w:rPr>
          <w:spacing w:val="-2"/>
        </w:rPr>
        <w:t>педагоги</w:t>
      </w:r>
      <w:r>
        <w:tab/>
      </w:r>
      <w:r>
        <w:rPr>
          <w:spacing w:val="-2"/>
        </w:rPr>
        <w:t>контролируют</w:t>
      </w:r>
      <w:r>
        <w:tab/>
      </w:r>
      <w:r>
        <w:rPr>
          <w:spacing w:val="-4"/>
        </w:rPr>
        <w:t>речь</w:t>
      </w:r>
      <w:r>
        <w:tab/>
      </w:r>
      <w:r>
        <w:rPr>
          <w:spacing w:val="-2"/>
        </w:rPr>
        <w:t xml:space="preserve">детей </w:t>
      </w:r>
      <w:r>
        <w:t>логопедической</w:t>
      </w:r>
      <w:r>
        <w:rPr>
          <w:spacing w:val="80"/>
        </w:rPr>
        <w:t xml:space="preserve"> </w:t>
      </w:r>
      <w:r>
        <w:t>группы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закрепляют</w:t>
      </w:r>
      <w:r>
        <w:rPr>
          <w:spacing w:val="80"/>
        </w:rPr>
        <w:t xml:space="preserve"> </w:t>
      </w:r>
      <w:r>
        <w:t>речевые</w:t>
      </w:r>
      <w:r>
        <w:rPr>
          <w:spacing w:val="80"/>
        </w:rPr>
        <w:t xml:space="preserve"> </w:t>
      </w:r>
      <w:r>
        <w:t>навыки,</w:t>
      </w:r>
      <w:r>
        <w:rPr>
          <w:spacing w:val="80"/>
        </w:rPr>
        <w:t xml:space="preserve"> </w:t>
      </w:r>
      <w:r>
        <w:t>сформированные</w:t>
      </w:r>
      <w:r>
        <w:rPr>
          <w:spacing w:val="80"/>
        </w:rPr>
        <w:t xml:space="preserve"> </w:t>
      </w:r>
      <w:r>
        <w:t>учителем</w:t>
      </w:r>
      <w:r>
        <w:rPr>
          <w:spacing w:val="80"/>
        </w:rPr>
        <w:t xml:space="preserve"> </w:t>
      </w:r>
      <w:r>
        <w:t>- логопедом.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специалисты</w:t>
      </w:r>
      <w:r>
        <w:rPr>
          <w:spacing w:val="40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руководством</w:t>
      </w:r>
      <w:r>
        <w:rPr>
          <w:spacing w:val="40"/>
        </w:rPr>
        <w:t xml:space="preserve"> </w:t>
      </w:r>
      <w:r>
        <w:t>учителя-логопеда</w:t>
      </w:r>
      <w:r>
        <w:rPr>
          <w:spacing w:val="40"/>
        </w:rPr>
        <w:t xml:space="preserve"> </w:t>
      </w:r>
      <w:r>
        <w:t>способствуют</w:t>
      </w:r>
      <w:r>
        <w:rPr>
          <w:spacing w:val="40"/>
        </w:rPr>
        <w:t xml:space="preserve"> </w:t>
      </w:r>
      <w:r>
        <w:rPr>
          <w:spacing w:val="-2"/>
        </w:rPr>
        <w:t>осуществлению</w:t>
      </w:r>
      <w:r>
        <w:tab/>
      </w:r>
      <w:r>
        <w:tab/>
      </w:r>
      <w:r>
        <w:rPr>
          <w:spacing w:val="-2"/>
        </w:rPr>
        <w:t>эффективной</w:t>
      </w:r>
      <w:r>
        <w:tab/>
      </w:r>
      <w:r>
        <w:rPr>
          <w:spacing w:val="-2"/>
        </w:rPr>
        <w:t>коррекционно-развивающей</w:t>
      </w:r>
      <w:r>
        <w:tab/>
      </w:r>
      <w:r>
        <w:rPr>
          <w:spacing w:val="-2"/>
        </w:rPr>
        <w:t>работы,</w:t>
      </w:r>
      <w:r>
        <w:tab/>
      </w:r>
      <w:r>
        <w:tab/>
      </w:r>
      <w:r>
        <w:rPr>
          <w:spacing w:val="-2"/>
        </w:rPr>
        <w:t>участвуют</w:t>
      </w:r>
      <w:r>
        <w:tab/>
      </w:r>
      <w:r>
        <w:rPr>
          <w:spacing w:val="-10"/>
        </w:rPr>
        <w:t xml:space="preserve">в </w:t>
      </w:r>
      <w:r>
        <w:t>достижении</w:t>
      </w:r>
      <w:r>
        <w:rPr>
          <w:spacing w:val="-1"/>
        </w:rPr>
        <w:t xml:space="preserve"> </w:t>
      </w:r>
      <w:r>
        <w:t>воспитанниками</w:t>
      </w:r>
      <w:r>
        <w:rPr>
          <w:spacing w:val="-1"/>
        </w:rPr>
        <w:t xml:space="preserve"> </w:t>
      </w:r>
      <w:r>
        <w:t>вы</w:t>
      </w:r>
      <w:r>
        <w:t>соких и</w:t>
      </w:r>
      <w:r>
        <w:rPr>
          <w:spacing w:val="-1"/>
        </w:rPr>
        <w:t xml:space="preserve"> </w:t>
      </w:r>
      <w:r>
        <w:t>стойких результатов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речевых процессов. 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особенностями</w:t>
      </w:r>
      <w:r>
        <w:rPr>
          <w:spacing w:val="80"/>
        </w:rPr>
        <w:t xml:space="preserve"> </w:t>
      </w:r>
      <w:r>
        <w:t>психофизического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 xml:space="preserve">ТНР, </w:t>
      </w:r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предусмотрены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ряде</w:t>
      </w:r>
      <w:r>
        <w:tab/>
      </w:r>
      <w:r>
        <w:rPr>
          <w:spacing w:val="-34"/>
        </w:rPr>
        <w:t xml:space="preserve"> </w:t>
      </w:r>
      <w:proofErr w:type="gramStart"/>
      <w:r>
        <w:t>целевых</w:t>
      </w:r>
      <w:proofErr w:type="gramEnd"/>
    </w:p>
    <w:p w:rsidR="007A12D7" w:rsidRDefault="00694A55">
      <w:pPr>
        <w:pStyle w:val="a3"/>
        <w:ind w:firstLine="0"/>
        <w:jc w:val="left"/>
      </w:pPr>
      <w:r>
        <w:rPr>
          <w:spacing w:val="-2"/>
        </w:rPr>
        <w:t>ориентиров.</w:t>
      </w:r>
    </w:p>
    <w:p w:rsidR="007A12D7" w:rsidRDefault="00694A55">
      <w:pPr>
        <w:ind w:left="462"/>
        <w:rPr>
          <w:i/>
          <w:sz w:val="24"/>
        </w:rPr>
      </w:pPr>
      <w:r>
        <w:rPr>
          <w:i/>
          <w:sz w:val="24"/>
        </w:rPr>
        <w:t>Речевое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развитие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3"/>
        </w:tabs>
        <w:spacing w:before="5" w:line="237" w:lineRule="auto"/>
        <w:ind w:right="112"/>
        <w:rPr>
          <w:sz w:val="24"/>
        </w:rPr>
      </w:pPr>
      <w:r>
        <w:rPr>
          <w:sz w:val="24"/>
        </w:rPr>
        <w:t>Ребенок контактен, часто становится инициатором общения со сверстниками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взрослыми; эмоциональные реакции адекватны и устойчивы, ребенок эмоционально </w:t>
      </w:r>
      <w:r>
        <w:rPr>
          <w:spacing w:val="-2"/>
          <w:sz w:val="24"/>
        </w:rPr>
        <w:t>стабилен;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3"/>
        </w:tabs>
        <w:spacing w:before="5"/>
        <w:ind w:right="102"/>
        <w:rPr>
          <w:sz w:val="24"/>
        </w:rPr>
      </w:pPr>
      <w:r>
        <w:rPr>
          <w:sz w:val="24"/>
        </w:rPr>
        <w:t>пассивный словарь ребенка соответствует возрастной норме;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ребенок может показать по просьбе взр</w:t>
      </w:r>
      <w:r>
        <w:rPr>
          <w:sz w:val="24"/>
        </w:rPr>
        <w:t>ослого несколько предметов или объектов, относящихся к одному понятию; показать на предложенных картинках названные взрослым действия; показать по картинкам предметы определенной геометрической формы, обладающие определенными свойствами; понимает различные</w:t>
      </w:r>
      <w:r>
        <w:rPr>
          <w:sz w:val="24"/>
        </w:rPr>
        <w:t xml:space="preserve"> формы словоизменения; понимает предложно-падежные конструкции с простыми предлогами, уменьшительно-ласкательные суффиксы существительных, дифференцирует формы единственного и множественного числа глаголов, глаголы с приставками; понимает смысл отельных пр</w:t>
      </w:r>
      <w:r>
        <w:rPr>
          <w:sz w:val="24"/>
        </w:rPr>
        <w:t>едложений, хорошо понимает связную речь;</w:t>
      </w:r>
    </w:p>
    <w:p w:rsidR="007A12D7" w:rsidRDefault="007A12D7">
      <w:pPr>
        <w:jc w:val="both"/>
        <w:rPr>
          <w:sz w:val="24"/>
        </w:rPr>
        <w:sectPr w:rsidR="007A12D7">
          <w:pgSz w:w="11910" w:h="16840"/>
          <w:pgMar w:top="1040" w:right="740" w:bottom="280" w:left="1240" w:header="720" w:footer="720" w:gutter="0"/>
          <w:cols w:space="720"/>
        </w:sectPr>
      </w:pPr>
    </w:p>
    <w:p w:rsidR="007A12D7" w:rsidRDefault="00694A55">
      <w:pPr>
        <w:pStyle w:val="a5"/>
        <w:numPr>
          <w:ilvl w:val="0"/>
          <w:numId w:val="3"/>
        </w:numPr>
        <w:tabs>
          <w:tab w:val="left" w:pos="463"/>
        </w:tabs>
        <w:spacing w:before="88"/>
        <w:ind w:right="112"/>
        <w:rPr>
          <w:sz w:val="24"/>
        </w:rPr>
      </w:pPr>
      <w:r>
        <w:rPr>
          <w:sz w:val="24"/>
        </w:rPr>
        <w:lastRenderedPageBreak/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оппозиционные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смешиваемые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произношении, так и смешиваемые в произношении; уровень развития экспрессивного словаря соответствует возрасту;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3"/>
        </w:tabs>
        <w:spacing w:before="2"/>
        <w:ind w:right="107"/>
        <w:rPr>
          <w:sz w:val="24"/>
        </w:rPr>
      </w:pPr>
      <w:r>
        <w:rPr>
          <w:sz w:val="24"/>
        </w:rPr>
        <w:t>ребенок безошибочно н</w:t>
      </w:r>
      <w:r>
        <w:rPr>
          <w:sz w:val="24"/>
        </w:rPr>
        <w:t>азывает по картинкам предложенные предметы, части тела и предметов; обобщает предметы и объекты, изображенные на картинке; не допускает ошибок при назывании действий, изображенных на картинках; называет основные и оттеночные цвета, называет форму указанных</w:t>
      </w:r>
      <w:r>
        <w:rPr>
          <w:sz w:val="24"/>
        </w:rPr>
        <w:t xml:space="preserve"> предметов; уровень развития грамматического строя речи практически соответствует возрастной норме; </w:t>
      </w:r>
      <w:proofErr w:type="gramStart"/>
      <w:r>
        <w:rPr>
          <w:sz w:val="24"/>
        </w:rPr>
        <w:t>ребенок правильно употребляет имена существительные в именительном падеже единственного и множественного числа, имена существительные в косвенных падежах; и</w:t>
      </w:r>
      <w:r>
        <w:rPr>
          <w:sz w:val="24"/>
        </w:rPr>
        <w:t>мена существительные множественного числа в родительном падеже; согласовывает прилагательные с существительными единственного числа; без ошибок употребляет предложно-падежные конструкции; согласовывает числительные 2 и 5 с существительными; образовывает су</w:t>
      </w:r>
      <w:r>
        <w:rPr>
          <w:sz w:val="24"/>
        </w:rPr>
        <w:t>ществительные с уменьшительно-ласкательными суффиксами и названия детенышей животных;</w:t>
      </w:r>
      <w:proofErr w:type="gramEnd"/>
    </w:p>
    <w:p w:rsidR="007A12D7" w:rsidRDefault="00694A55">
      <w:pPr>
        <w:pStyle w:val="a5"/>
        <w:numPr>
          <w:ilvl w:val="0"/>
          <w:numId w:val="3"/>
        </w:numPr>
        <w:tabs>
          <w:tab w:val="left" w:pos="463"/>
        </w:tabs>
        <w:ind w:right="107"/>
        <w:rPr>
          <w:sz w:val="24"/>
        </w:rPr>
      </w:pPr>
      <w:proofErr w:type="gramStart"/>
      <w:r>
        <w:rPr>
          <w:sz w:val="24"/>
        </w:rPr>
        <w:t>уровень развития связной речи практически соответствует возрастной норме; без помощи взрослого пересказывает небольшой текст с опорой на картинки, по предложенному или ко</w:t>
      </w:r>
      <w:r>
        <w:rPr>
          <w:sz w:val="24"/>
        </w:rPr>
        <w:t xml:space="preserve">ллективно составленному плану; составляет описательный рассказ по данному или коллективно составленному плану; составляет рассказ по картине по данному или коллективно составленному плану; знает и умеет выразительно рассказывать стихи; не нарушает </w:t>
      </w:r>
      <w:proofErr w:type="spellStart"/>
      <w:r>
        <w:rPr>
          <w:sz w:val="24"/>
        </w:rPr>
        <w:t>звуконап</w:t>
      </w:r>
      <w:r>
        <w:rPr>
          <w:sz w:val="24"/>
        </w:rPr>
        <w:t>олняемость</w:t>
      </w:r>
      <w:proofErr w:type="spellEnd"/>
      <w:r>
        <w:rPr>
          <w:sz w:val="24"/>
        </w:rPr>
        <w:t xml:space="preserve"> и слоговую структуру слов;</w:t>
      </w:r>
      <w:proofErr w:type="gramEnd"/>
    </w:p>
    <w:p w:rsidR="007A12D7" w:rsidRDefault="00694A55">
      <w:pPr>
        <w:pStyle w:val="a5"/>
        <w:numPr>
          <w:ilvl w:val="0"/>
          <w:numId w:val="3"/>
        </w:numPr>
        <w:tabs>
          <w:tab w:val="left" w:pos="463"/>
        </w:tabs>
        <w:spacing w:before="1" w:line="237" w:lineRule="auto"/>
        <w:ind w:right="112"/>
        <w:rPr>
          <w:sz w:val="24"/>
        </w:rPr>
      </w:pPr>
      <w:r>
        <w:rPr>
          <w:sz w:val="24"/>
        </w:rPr>
        <w:t>объем дыхания достаточный, продолжительность выдоха нормальная, сила голоса и модуляция в норме;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1"/>
          <w:tab w:val="left" w:pos="463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темп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ритм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паузация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нормальные,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 употребляет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интонации;</w:t>
      </w:r>
    </w:p>
    <w:p w:rsidR="007A12D7" w:rsidRDefault="00694A55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543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-6"/>
          <w:sz w:val="24"/>
        </w:rPr>
        <w:t xml:space="preserve"> </w:t>
      </w:r>
      <w:r>
        <w:rPr>
          <w:sz w:val="24"/>
        </w:rPr>
        <w:t>слоги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оппозиционными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звуками,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начальный ударный гласный из слов, у него сформированы навыки фонематического анализа и синтеза, слогового анализа слов, анализа простых предложений.</w:t>
      </w:r>
    </w:p>
    <w:sectPr w:rsidR="007A12D7">
      <w:pgSz w:w="11910" w:h="16840"/>
      <w:pgMar w:top="1020" w:right="7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D4914"/>
    <w:multiLevelType w:val="hybridMultilevel"/>
    <w:tmpl w:val="87C2B9EA"/>
    <w:lvl w:ilvl="0" w:tplc="DB94680C">
      <w:numFmt w:val="bullet"/>
      <w:lvlText w:val="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F44B4A4">
      <w:numFmt w:val="bullet"/>
      <w:lvlText w:val="–"/>
      <w:lvlJc w:val="left"/>
      <w:pPr>
        <w:ind w:left="46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F3C792E">
      <w:numFmt w:val="bullet"/>
      <w:lvlText w:val="•"/>
      <w:lvlJc w:val="left"/>
      <w:pPr>
        <w:ind w:left="2353" w:hanging="180"/>
      </w:pPr>
      <w:rPr>
        <w:rFonts w:hint="default"/>
        <w:lang w:val="ru-RU" w:eastAsia="en-US" w:bidi="ar-SA"/>
      </w:rPr>
    </w:lvl>
    <w:lvl w:ilvl="3" w:tplc="36D0207C">
      <w:numFmt w:val="bullet"/>
      <w:lvlText w:val="•"/>
      <w:lvlJc w:val="left"/>
      <w:pPr>
        <w:ind w:left="3299" w:hanging="180"/>
      </w:pPr>
      <w:rPr>
        <w:rFonts w:hint="default"/>
        <w:lang w:val="ru-RU" w:eastAsia="en-US" w:bidi="ar-SA"/>
      </w:rPr>
    </w:lvl>
    <w:lvl w:ilvl="4" w:tplc="A14C6C20">
      <w:numFmt w:val="bullet"/>
      <w:lvlText w:val="•"/>
      <w:lvlJc w:val="left"/>
      <w:pPr>
        <w:ind w:left="4246" w:hanging="180"/>
      </w:pPr>
      <w:rPr>
        <w:rFonts w:hint="default"/>
        <w:lang w:val="ru-RU" w:eastAsia="en-US" w:bidi="ar-SA"/>
      </w:rPr>
    </w:lvl>
    <w:lvl w:ilvl="5" w:tplc="694AA7C4">
      <w:numFmt w:val="bullet"/>
      <w:lvlText w:val="•"/>
      <w:lvlJc w:val="left"/>
      <w:pPr>
        <w:ind w:left="5193" w:hanging="180"/>
      </w:pPr>
      <w:rPr>
        <w:rFonts w:hint="default"/>
        <w:lang w:val="ru-RU" w:eastAsia="en-US" w:bidi="ar-SA"/>
      </w:rPr>
    </w:lvl>
    <w:lvl w:ilvl="6" w:tplc="7A14BC06">
      <w:numFmt w:val="bullet"/>
      <w:lvlText w:val="•"/>
      <w:lvlJc w:val="left"/>
      <w:pPr>
        <w:ind w:left="6139" w:hanging="180"/>
      </w:pPr>
      <w:rPr>
        <w:rFonts w:hint="default"/>
        <w:lang w:val="ru-RU" w:eastAsia="en-US" w:bidi="ar-SA"/>
      </w:rPr>
    </w:lvl>
    <w:lvl w:ilvl="7" w:tplc="B09C0588">
      <w:numFmt w:val="bullet"/>
      <w:lvlText w:val="•"/>
      <w:lvlJc w:val="left"/>
      <w:pPr>
        <w:ind w:left="7086" w:hanging="180"/>
      </w:pPr>
      <w:rPr>
        <w:rFonts w:hint="default"/>
        <w:lang w:val="ru-RU" w:eastAsia="en-US" w:bidi="ar-SA"/>
      </w:rPr>
    </w:lvl>
    <w:lvl w:ilvl="8" w:tplc="8E9C81AC">
      <w:numFmt w:val="bullet"/>
      <w:lvlText w:val="•"/>
      <w:lvlJc w:val="left"/>
      <w:pPr>
        <w:ind w:left="8033" w:hanging="180"/>
      </w:pPr>
      <w:rPr>
        <w:rFonts w:hint="default"/>
        <w:lang w:val="ru-RU" w:eastAsia="en-US" w:bidi="ar-SA"/>
      </w:rPr>
    </w:lvl>
  </w:abstractNum>
  <w:abstractNum w:abstractNumId="1">
    <w:nsid w:val="2D525544"/>
    <w:multiLevelType w:val="hybridMultilevel"/>
    <w:tmpl w:val="A0E04490"/>
    <w:lvl w:ilvl="0" w:tplc="D8ACC8D4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3249184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2" w:tplc="0F00C39A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7618D310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4" w:tplc="94CE310C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5" w:tplc="1C02FAD2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FB384D42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76C6F028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8" w:tplc="F2DA4A7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">
    <w:nsid w:val="77B36586"/>
    <w:multiLevelType w:val="hybridMultilevel"/>
    <w:tmpl w:val="0A76BA52"/>
    <w:lvl w:ilvl="0" w:tplc="5F2C8D16">
      <w:numFmt w:val="bullet"/>
      <w:lvlText w:val="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22053BC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2" w:tplc="DEB666BA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59966738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4" w:tplc="6AF0F5A6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5" w:tplc="80E0AB5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998AED4E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470E4B3C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8" w:tplc="A77A8038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12D7"/>
    <w:rsid w:val="00694A55"/>
    <w:rsid w:val="007A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815" w:right="146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6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815" w:right="146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6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1281</Words>
  <Characters>7308</Characters>
  <Application>Microsoft Office Word</Application>
  <DocSecurity>0</DocSecurity>
  <Lines>60</Lines>
  <Paragraphs>17</Paragraphs>
  <ScaleCrop>false</ScaleCrop>
  <Company>Krokoz™</Company>
  <LinksUpToDate>false</LinksUpToDate>
  <CharactersWithSpaces>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Мадоу4</dc:creator>
  <cp:lastModifiedBy>mdou1</cp:lastModifiedBy>
  <cp:revision>2</cp:revision>
  <dcterms:created xsi:type="dcterms:W3CDTF">2022-05-08T08:01:00Z</dcterms:created>
  <dcterms:modified xsi:type="dcterms:W3CDTF">2022-05-21T13:02:00Z</dcterms:modified>
</cp:coreProperties>
</file>